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A8203" w14:textId="77777777" w:rsidR="00AD6F7E" w:rsidRDefault="00AD6F7E" w:rsidP="00AD6F7E">
      <w:pPr>
        <w:pStyle w:val="Title"/>
      </w:pPr>
      <w:bookmarkStart w:id="0" w:name="_Toc47630047"/>
      <w:bookmarkStart w:id="1" w:name="_GoBack"/>
      <w:bookmarkEnd w:id="1"/>
      <w:r>
        <w:t>OPENING BID ADVANCE SUBMISSION FORM</w:t>
      </w:r>
      <w:bookmarkEnd w:id="0"/>
    </w:p>
    <w:p w14:paraId="54AA8342" w14:textId="77777777" w:rsidR="00AD6F7E" w:rsidRDefault="00AD6F7E" w:rsidP="00AD6F7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This form is to be completed in accordance with the Conditions of Contest for the event</w:t>
      </w:r>
    </w:p>
    <w:p w14:paraId="2C7A5079" w14:textId="77777777" w:rsidR="00AD6F7E" w:rsidRDefault="00AD6F7E" w:rsidP="00AD6F7E">
      <w:pPr>
        <w:jc w:val="center"/>
        <w:rPr>
          <w:rFonts w:ascii="Verdana" w:hAnsi="Verdana"/>
          <w:b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188"/>
        <w:gridCol w:w="810"/>
        <w:gridCol w:w="720"/>
        <w:gridCol w:w="180"/>
        <w:gridCol w:w="360"/>
        <w:gridCol w:w="630"/>
        <w:gridCol w:w="90"/>
        <w:gridCol w:w="1141"/>
        <w:gridCol w:w="1019"/>
        <w:gridCol w:w="1767"/>
        <w:gridCol w:w="1743"/>
      </w:tblGrid>
      <w:tr w:rsidR="00AD6F7E" w14:paraId="3BCCFFFF" w14:textId="77777777" w:rsidTr="00CF6FC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DEF19" w14:textId="77777777" w:rsidR="00AD6F7E" w:rsidRDefault="00AD6F7E" w:rsidP="00CF6FC1">
            <w:pPr>
              <w:rPr>
                <w:lang w:bidi="x-none"/>
              </w:rPr>
            </w:pPr>
            <w:r>
              <w:rPr>
                <w:lang w:bidi="x-none"/>
              </w:rPr>
              <w:t>Names:</w:t>
            </w:r>
          </w:p>
        </w:tc>
        <w:tc>
          <w:tcPr>
            <w:tcW w:w="846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744F" w14:textId="77777777" w:rsidR="00AD6F7E" w:rsidRDefault="00AD6F7E" w:rsidP="00CF6FC1">
            <w:pPr>
              <w:rPr>
                <w:lang w:bidi="x-none"/>
              </w:rPr>
            </w:pPr>
          </w:p>
        </w:tc>
      </w:tr>
      <w:tr w:rsidR="00AD6F7E" w14:paraId="2A059B95" w14:textId="77777777" w:rsidTr="00CF6FC1">
        <w:tc>
          <w:tcPr>
            <w:tcW w:w="3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5B8DF" w14:textId="77777777" w:rsidR="00AD6F7E" w:rsidRDefault="00AD6F7E" w:rsidP="00CF6FC1">
            <w:pPr>
              <w:rPr>
                <w:lang w:bidi="x-none"/>
              </w:rPr>
            </w:pPr>
            <w:r>
              <w:rPr>
                <w:lang w:bidi="x-none"/>
              </w:rPr>
              <w:t>Team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1217AF" w14:textId="77777777" w:rsidR="00AD6F7E" w:rsidRDefault="00AD6F7E" w:rsidP="00CF6FC1">
            <w:pPr>
              <w:rPr>
                <w:lang w:bidi="x-none"/>
              </w:rPr>
            </w:pPr>
            <w:r>
              <w:rPr>
                <w:lang w:bidi="x-none"/>
              </w:rPr>
              <w:t>Event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51CB" w14:textId="77777777" w:rsidR="00AD6F7E" w:rsidRDefault="00AD6F7E" w:rsidP="00CF6FC1">
            <w:pPr>
              <w:rPr>
                <w:lang w:bidi="x-none"/>
              </w:rPr>
            </w:pPr>
          </w:p>
        </w:tc>
      </w:tr>
      <w:tr w:rsidR="00AD6F7E" w14:paraId="5F040E85" w14:textId="77777777" w:rsidTr="00CF6FC1"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E7DDE" w14:textId="77777777" w:rsidR="00AD6F7E" w:rsidRDefault="00AD6F7E" w:rsidP="00CF6FC1">
            <w:pPr>
              <w:rPr>
                <w:lang w:bidi="x-none"/>
              </w:rPr>
            </w:pPr>
            <w:r>
              <w:rPr>
                <w:lang w:bidi="x-none"/>
              </w:rPr>
              <w:t>Opening bid of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69F8636" w14:textId="77777777" w:rsidR="00AD6F7E" w:rsidRDefault="00AD6F7E" w:rsidP="00CF6FC1">
            <w:pPr>
              <w:rPr>
                <w:lang w:bidi="x-none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ECBA47" w14:textId="77777777" w:rsidR="00AD6F7E" w:rsidRDefault="00AD6F7E" w:rsidP="00CF6FC1">
            <w:pPr>
              <w:rPr>
                <w:lang w:bidi="x-none"/>
              </w:rPr>
            </w:pPr>
            <w:r>
              <w:rPr>
                <w:lang w:bidi="x-none"/>
              </w:rPr>
              <w:t>in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B32EF3" w14:textId="77777777" w:rsidR="00AD6F7E" w:rsidRDefault="00AD6F7E" w:rsidP="00CF6FC1">
            <w:pPr>
              <w:rPr>
                <w:lang w:bidi="x-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14:paraId="191D1578" w14:textId="77777777" w:rsidR="00AD6F7E" w:rsidRDefault="00AD6F7E" w:rsidP="00CF6FC1">
            <w:pPr>
              <w:rPr>
                <w:lang w:bidi="x-none"/>
              </w:rPr>
            </w:pPr>
            <w:r>
              <w:rPr>
                <w:lang w:bidi="x-none"/>
              </w:rPr>
              <w:t>seat at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535F" w14:textId="77777777" w:rsidR="00AD6F7E" w:rsidRDefault="00AD6F7E" w:rsidP="00CF6FC1">
            <w:pPr>
              <w:rPr>
                <w:lang w:bidi="x-none"/>
              </w:rPr>
            </w:pPr>
          </w:p>
        </w:tc>
      </w:tr>
      <w:tr w:rsidR="00AD6F7E" w14:paraId="3D0EEFA1" w14:textId="77777777" w:rsidTr="00CF6FC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DE832" w14:textId="77777777" w:rsidR="00AD6F7E" w:rsidRDefault="00AD6F7E" w:rsidP="00CF6FC1">
            <w:pPr>
              <w:rPr>
                <w:lang w:bidi="x-none"/>
              </w:rPr>
            </w:pPr>
            <w:r>
              <w:rPr>
                <w:lang w:bidi="x-none"/>
              </w:rPr>
              <w:t>Shows:</w:t>
            </w:r>
          </w:p>
        </w:tc>
        <w:tc>
          <w:tcPr>
            <w:tcW w:w="846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A4DF" w14:textId="77777777" w:rsidR="00AD6F7E" w:rsidRDefault="00AD6F7E" w:rsidP="00CF6FC1">
            <w:pPr>
              <w:rPr>
                <w:lang w:bidi="x-none"/>
              </w:rPr>
            </w:pPr>
          </w:p>
        </w:tc>
      </w:tr>
      <w:tr w:rsidR="00AD6F7E" w14:paraId="7F2F057F" w14:textId="77777777" w:rsidTr="00CF6FC1"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BCD8E" w14:textId="77777777" w:rsidR="00AD6F7E" w:rsidRDefault="00AD6F7E" w:rsidP="00CF6FC1">
            <w:pPr>
              <w:rPr>
                <w:lang w:bidi="x-none"/>
              </w:rPr>
            </w:pPr>
            <w:r>
              <w:rPr>
                <w:lang w:bidi="x-none"/>
              </w:rPr>
              <w:t>Detailed Description: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80CD" w14:textId="77777777" w:rsidR="00AD6F7E" w:rsidRDefault="00AD6F7E" w:rsidP="00CF6FC1">
            <w:pPr>
              <w:rPr>
                <w:b/>
                <w:lang w:bidi="x-none"/>
              </w:rPr>
            </w:pPr>
          </w:p>
        </w:tc>
      </w:tr>
      <w:tr w:rsidR="00AD6F7E" w14:paraId="0994AF87" w14:textId="77777777" w:rsidTr="00CF6FC1">
        <w:tc>
          <w:tcPr>
            <w:tcW w:w="9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DA50" w14:textId="77777777" w:rsidR="00AD6F7E" w:rsidRDefault="00AD6F7E" w:rsidP="00CF6FC1">
            <w:pPr>
              <w:rPr>
                <w:lang w:bidi="x-none"/>
              </w:rPr>
            </w:pPr>
          </w:p>
          <w:p w14:paraId="04AE0E9A" w14:textId="77777777" w:rsidR="00AD6F7E" w:rsidRDefault="00AD6F7E" w:rsidP="00CF6FC1">
            <w:pPr>
              <w:rPr>
                <w:lang w:bidi="x-none"/>
              </w:rPr>
            </w:pPr>
          </w:p>
          <w:p w14:paraId="2472CDC3" w14:textId="77777777" w:rsidR="00AD6F7E" w:rsidRDefault="00AD6F7E" w:rsidP="00CF6FC1">
            <w:pPr>
              <w:rPr>
                <w:lang w:bidi="x-none"/>
              </w:rPr>
            </w:pPr>
          </w:p>
          <w:p w14:paraId="634C84EF" w14:textId="77777777" w:rsidR="00AD6F7E" w:rsidRDefault="00AD6F7E" w:rsidP="00CF6FC1">
            <w:pPr>
              <w:rPr>
                <w:lang w:bidi="x-none"/>
              </w:rPr>
            </w:pPr>
          </w:p>
        </w:tc>
      </w:tr>
      <w:tr w:rsidR="00AD6F7E" w14:paraId="3361B3C0" w14:textId="77777777" w:rsidTr="00CF6FC1">
        <w:tc>
          <w:tcPr>
            <w:tcW w:w="964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7455" w14:textId="77777777" w:rsidR="00AD6F7E" w:rsidRDefault="00AD6F7E" w:rsidP="00CF6FC1">
            <w:pPr>
              <w:rPr>
                <w:lang w:bidi="x-none"/>
              </w:rPr>
            </w:pPr>
            <w:r>
              <w:rPr>
                <w:lang w:bidi="x-none"/>
              </w:rPr>
              <w:t>Responses and Rebids in Uncontested auctions</w:t>
            </w:r>
          </w:p>
        </w:tc>
      </w:tr>
      <w:tr w:rsidR="00AD6F7E" w14:paraId="2C1D8783" w14:textId="77777777" w:rsidTr="00CF6FC1">
        <w:tc>
          <w:tcPr>
            <w:tcW w:w="964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9A28B" w14:textId="77777777" w:rsidR="00AD6F7E" w:rsidRDefault="00AD6F7E" w:rsidP="00CF6FC1">
            <w:pPr>
              <w:rPr>
                <w:lang w:bidi="x-none"/>
              </w:rPr>
            </w:pPr>
            <w:r>
              <w:rPr>
                <w:lang w:bidi="x-none"/>
              </w:rPr>
              <w:t>With what hands will responder pass the opening bid?</w:t>
            </w:r>
          </w:p>
        </w:tc>
      </w:tr>
      <w:tr w:rsidR="00AD6F7E" w14:paraId="6FCF8999" w14:textId="77777777" w:rsidTr="00CF6FC1">
        <w:tc>
          <w:tcPr>
            <w:tcW w:w="964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3E47E57" w14:textId="77777777" w:rsidR="00AD6F7E" w:rsidRDefault="00AD6F7E" w:rsidP="00CF6FC1">
            <w:pPr>
              <w:rPr>
                <w:b/>
                <w:lang w:bidi="x-none"/>
              </w:rPr>
            </w:pPr>
          </w:p>
        </w:tc>
      </w:tr>
      <w:tr w:rsidR="00AD6F7E" w14:paraId="0321F5EE" w14:textId="77777777" w:rsidTr="00CF6FC1">
        <w:tc>
          <w:tcPr>
            <w:tcW w:w="964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7DEA30E" w14:textId="77777777" w:rsidR="00AD6F7E" w:rsidRDefault="00AD6F7E" w:rsidP="00CF6FC1">
            <w:pPr>
              <w:rPr>
                <w:b/>
                <w:lang w:bidi="x-none"/>
              </w:rPr>
            </w:pPr>
            <w:r>
              <w:rPr>
                <w:lang w:bidi="x-none"/>
              </w:rPr>
              <w:t>Meanings of other responses and rebids:</w:t>
            </w:r>
          </w:p>
        </w:tc>
      </w:tr>
      <w:tr w:rsidR="00AD6F7E" w14:paraId="7A8B60D6" w14:textId="77777777" w:rsidTr="00CF6FC1">
        <w:tc>
          <w:tcPr>
            <w:tcW w:w="964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5485" w14:textId="77777777" w:rsidR="00AD6F7E" w:rsidRDefault="00AD6F7E" w:rsidP="00CF6FC1">
            <w:pPr>
              <w:rPr>
                <w:lang w:bidi="x-none"/>
              </w:rPr>
            </w:pPr>
          </w:p>
        </w:tc>
      </w:tr>
      <w:tr w:rsidR="00AD6F7E" w14:paraId="65A18279" w14:textId="77777777" w:rsidTr="00CF6FC1">
        <w:tc>
          <w:tcPr>
            <w:tcW w:w="9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DF83" w14:textId="77777777" w:rsidR="00AD6F7E" w:rsidRDefault="00AD6F7E" w:rsidP="00CF6FC1">
            <w:pPr>
              <w:rPr>
                <w:lang w:bidi="x-none"/>
              </w:rPr>
            </w:pPr>
            <w:r>
              <w:rPr>
                <w:lang w:bidi="x-none"/>
              </w:rPr>
              <w:t>Competitive Agreements</w:t>
            </w:r>
          </w:p>
        </w:tc>
      </w:tr>
      <w:tr w:rsidR="00AD6F7E" w14:paraId="0BDD8EB4" w14:textId="77777777" w:rsidTr="00CF6FC1">
        <w:tc>
          <w:tcPr>
            <w:tcW w:w="397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00174CA7" w14:textId="77777777" w:rsidR="00AD6F7E" w:rsidRDefault="00AD6F7E" w:rsidP="00CF6FC1">
            <w:pPr>
              <w:rPr>
                <w:lang w:bidi="x-none"/>
              </w:rPr>
            </w:pPr>
            <w:r>
              <w:rPr>
                <w:lang w:bidi="x-none"/>
              </w:rPr>
              <w:t>Responses after opponent’s DBL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8E45D57" w14:textId="77777777" w:rsidR="00AD6F7E" w:rsidRDefault="00AD6F7E" w:rsidP="00CF6FC1">
            <w:pPr>
              <w:rPr>
                <w:b/>
                <w:lang w:bidi="x-none"/>
              </w:rPr>
            </w:pPr>
            <w:r>
              <w:rPr>
                <w:lang w:bidi="x-none"/>
              </w:rPr>
              <w:t>(including P, RDBL and expected follow-ups)</w:t>
            </w:r>
          </w:p>
        </w:tc>
      </w:tr>
      <w:tr w:rsidR="00AD6F7E" w14:paraId="3118C638" w14:textId="77777777" w:rsidTr="00CF6FC1">
        <w:tc>
          <w:tcPr>
            <w:tcW w:w="964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DB84415" w14:textId="77777777" w:rsidR="00AD6F7E" w:rsidRDefault="00AD6F7E" w:rsidP="00CF6FC1">
            <w:pPr>
              <w:rPr>
                <w:lang w:bidi="x-none"/>
              </w:rPr>
            </w:pPr>
          </w:p>
        </w:tc>
      </w:tr>
      <w:tr w:rsidR="00AD6F7E" w14:paraId="29955944" w14:textId="77777777" w:rsidTr="00CF6FC1">
        <w:tc>
          <w:tcPr>
            <w:tcW w:w="964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E792BE3" w14:textId="77777777" w:rsidR="00AD6F7E" w:rsidRDefault="00AD6F7E" w:rsidP="00CF6FC1">
            <w:pPr>
              <w:rPr>
                <w:lang w:bidi="x-none"/>
              </w:rPr>
            </w:pPr>
            <w:r>
              <w:rPr>
                <w:lang w:bidi="x-none"/>
              </w:rPr>
              <w:t>Responses after opponent’s overcall:</w:t>
            </w:r>
          </w:p>
        </w:tc>
      </w:tr>
      <w:tr w:rsidR="00AD6F7E" w14:paraId="2A9B8FB5" w14:textId="77777777" w:rsidTr="00CF6FC1">
        <w:tc>
          <w:tcPr>
            <w:tcW w:w="964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18E4936" w14:textId="77777777" w:rsidR="00AD6F7E" w:rsidRDefault="00AD6F7E" w:rsidP="00CF6FC1">
            <w:pPr>
              <w:rPr>
                <w:lang w:bidi="x-none"/>
              </w:rPr>
            </w:pPr>
          </w:p>
        </w:tc>
      </w:tr>
      <w:tr w:rsidR="00AD6F7E" w14:paraId="655554E3" w14:textId="77777777" w:rsidTr="00CF6FC1">
        <w:tc>
          <w:tcPr>
            <w:tcW w:w="964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CE4EC98" w14:textId="77777777" w:rsidR="00AD6F7E" w:rsidRDefault="00AD6F7E" w:rsidP="00CF6FC1">
            <w:pPr>
              <w:rPr>
                <w:lang w:bidi="x-none"/>
              </w:rPr>
            </w:pPr>
            <w:r>
              <w:rPr>
                <w:lang w:bidi="x-none"/>
              </w:rPr>
              <w:t>Rebids after 4</w:t>
            </w:r>
            <w:r>
              <w:rPr>
                <w:vertAlign w:val="superscript"/>
                <w:lang w:bidi="x-none"/>
              </w:rPr>
              <w:t>th</w:t>
            </w:r>
            <w:r>
              <w:rPr>
                <w:lang w:bidi="x-none"/>
              </w:rPr>
              <w:t xml:space="preserve"> hand DBLs the response:</w:t>
            </w:r>
          </w:p>
        </w:tc>
      </w:tr>
      <w:tr w:rsidR="00AD6F7E" w14:paraId="30C49A92" w14:textId="77777777" w:rsidTr="00CF6FC1">
        <w:tc>
          <w:tcPr>
            <w:tcW w:w="964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5A68838" w14:textId="77777777" w:rsidR="00AD6F7E" w:rsidRDefault="00AD6F7E" w:rsidP="00CF6FC1">
            <w:pPr>
              <w:rPr>
                <w:lang w:bidi="x-none"/>
              </w:rPr>
            </w:pPr>
          </w:p>
        </w:tc>
      </w:tr>
      <w:tr w:rsidR="00AD6F7E" w14:paraId="725A9DB8" w14:textId="77777777" w:rsidTr="00CF6FC1">
        <w:tc>
          <w:tcPr>
            <w:tcW w:w="964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16A9ECC" w14:textId="77777777" w:rsidR="00AD6F7E" w:rsidRDefault="00AD6F7E" w:rsidP="00CF6FC1">
            <w:pPr>
              <w:rPr>
                <w:lang w:bidi="x-none"/>
              </w:rPr>
            </w:pPr>
            <w:r>
              <w:rPr>
                <w:lang w:bidi="x-none"/>
              </w:rPr>
              <w:t>Rebids after 4</w:t>
            </w:r>
            <w:r>
              <w:rPr>
                <w:vertAlign w:val="superscript"/>
                <w:lang w:bidi="x-none"/>
              </w:rPr>
              <w:t>th</w:t>
            </w:r>
            <w:r>
              <w:rPr>
                <w:lang w:bidi="x-none"/>
              </w:rPr>
              <w:t xml:space="preserve"> hand overcalls:</w:t>
            </w:r>
          </w:p>
        </w:tc>
      </w:tr>
      <w:tr w:rsidR="00AD6F7E" w14:paraId="51BA897D" w14:textId="77777777" w:rsidTr="00CF6FC1">
        <w:tc>
          <w:tcPr>
            <w:tcW w:w="964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A318" w14:textId="77777777" w:rsidR="00AD6F7E" w:rsidRDefault="00AD6F7E" w:rsidP="00CF6FC1">
            <w:pPr>
              <w:rPr>
                <w:lang w:bidi="x-none"/>
              </w:rPr>
            </w:pPr>
          </w:p>
        </w:tc>
      </w:tr>
      <w:tr w:rsidR="00AD6F7E" w14:paraId="3F8A37F3" w14:textId="77777777" w:rsidTr="00CF6FC1">
        <w:tc>
          <w:tcPr>
            <w:tcW w:w="9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5BF8" w14:textId="77777777" w:rsidR="00AD6F7E" w:rsidRDefault="00AD6F7E" w:rsidP="00CF6FC1">
            <w:pPr>
              <w:rPr>
                <w:lang w:bidi="x-none"/>
              </w:rPr>
            </w:pPr>
            <w:r>
              <w:rPr>
                <w:lang w:bidi="x-none"/>
              </w:rPr>
              <w:t>Suggested Defense</w:t>
            </w:r>
          </w:p>
        </w:tc>
      </w:tr>
      <w:tr w:rsidR="00AD6F7E" w14:paraId="406C1362" w14:textId="77777777" w:rsidTr="00CF6FC1">
        <w:tc>
          <w:tcPr>
            <w:tcW w:w="9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2CAF" w14:textId="77777777" w:rsidR="00AD6F7E" w:rsidRDefault="00AD6F7E" w:rsidP="00CF6FC1">
            <w:pPr>
              <w:rPr>
                <w:lang w:bidi="x-none"/>
              </w:rPr>
            </w:pPr>
            <w:r>
              <w:rPr>
                <w:lang w:bidi="x-none"/>
              </w:rPr>
              <w:t>May attach a separate sheet. If there is an approved defense to this method in the ACBL Defenses Database (posted on ACBL website), you may reference that defense here and bring a printed copy of that defense to the table.</w:t>
            </w:r>
          </w:p>
        </w:tc>
      </w:tr>
      <w:tr w:rsidR="00AD6F7E" w14:paraId="18B7D54F" w14:textId="77777777" w:rsidTr="00CF6FC1">
        <w:tc>
          <w:tcPr>
            <w:tcW w:w="9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8054" w14:textId="77777777" w:rsidR="00AD6F7E" w:rsidRDefault="00AD6F7E" w:rsidP="00CF6FC1">
            <w:pPr>
              <w:rPr>
                <w:lang w:bidi="x-none"/>
              </w:rPr>
            </w:pPr>
          </w:p>
        </w:tc>
      </w:tr>
    </w:tbl>
    <w:p w14:paraId="5F7EF36A" w14:textId="77777777" w:rsidR="00E15729" w:rsidRDefault="00AD6F7E"/>
    <w:sectPr w:rsidR="00E15729" w:rsidSect="00336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150B9"/>
    <w:multiLevelType w:val="multilevel"/>
    <w:tmpl w:val="674EB3EA"/>
    <w:lvl w:ilvl="0">
      <w:start w:val="1"/>
      <w:numFmt w:val="upperLetter"/>
      <w:pStyle w:val="HeadingApp"/>
      <w:lvlText w:val="APPENDIX %1."/>
      <w:lvlJc w:val="left"/>
      <w:pPr>
        <w:tabs>
          <w:tab w:val="num" w:pos="2160"/>
        </w:tabs>
        <w:ind w:left="360" w:hanging="360"/>
      </w:pPr>
      <w:rPr>
        <w:rFonts w:hint="default"/>
      </w:rPr>
    </w:lvl>
    <w:lvl w:ilvl="1">
      <w:start w:val="1"/>
      <w:numFmt w:val="upperRoman"/>
      <w:pStyle w:val="HeadingApp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Roman"/>
      <w:pStyle w:val="HeadingApp20"/>
      <w:lvlText w:val="%3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7E"/>
    <w:rsid w:val="003363C5"/>
    <w:rsid w:val="00566E90"/>
    <w:rsid w:val="009B49AF"/>
    <w:rsid w:val="00A67928"/>
    <w:rsid w:val="00AD6F7E"/>
    <w:rsid w:val="00BF39C4"/>
    <w:rsid w:val="00E063DF"/>
    <w:rsid w:val="00F9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EC0B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6F7E"/>
    <w:rPr>
      <w:rFonts w:ascii="Times New Roman" w:eastAsia="Times New Roman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F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F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 line"/>
    <w:basedOn w:val="Normal"/>
    <w:next w:val="Normal"/>
    <w:qFormat/>
    <w:rsid w:val="00BF39C4"/>
    <w:pPr>
      <w:keepNext/>
      <w:spacing w:before="120"/>
      <w:ind w:left="720"/>
    </w:pPr>
    <w:rPr>
      <w:rFonts w:ascii="Times" w:hAnsi="Times"/>
      <w:szCs w:val="20"/>
    </w:rPr>
  </w:style>
  <w:style w:type="paragraph" w:styleId="Title">
    <w:name w:val="Title"/>
    <w:link w:val="TitleChar"/>
    <w:qFormat/>
    <w:rsid w:val="00AD6F7E"/>
    <w:pPr>
      <w:spacing w:before="240" w:after="240"/>
      <w:jc w:val="center"/>
    </w:pPr>
    <w:rPr>
      <w:rFonts w:ascii="Arial" w:eastAsia="Times" w:hAnsi="Arial" w:cs="Times New Roman"/>
      <w:b/>
      <w:noProof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AD6F7E"/>
    <w:rPr>
      <w:rFonts w:ascii="Arial" w:eastAsia="Times" w:hAnsi="Arial" w:cs="Times New Roman"/>
      <w:b/>
      <w:noProof/>
      <w:kern w:val="28"/>
      <w:sz w:val="32"/>
    </w:rPr>
  </w:style>
  <w:style w:type="paragraph" w:customStyle="1" w:styleId="HeadingApp">
    <w:name w:val="Heading App"/>
    <w:basedOn w:val="Heading1"/>
    <w:next w:val="BodyText"/>
    <w:rsid w:val="00AD6F7E"/>
    <w:pPr>
      <w:keepLines w:val="0"/>
      <w:pageBreakBefore/>
      <w:numPr>
        <w:numId w:val="1"/>
      </w:numPr>
      <w:tabs>
        <w:tab w:val="clear" w:pos="2160"/>
        <w:tab w:val="num" w:pos="360"/>
        <w:tab w:val="left" w:pos="864"/>
      </w:tabs>
      <w:spacing w:before="480" w:after="200"/>
      <w:ind w:left="0" w:firstLine="0"/>
      <w:jc w:val="center"/>
    </w:pPr>
    <w:rPr>
      <w:rFonts w:ascii="Times New Roman" w:eastAsia="Times" w:hAnsi="Times New Roman" w:cs="Times New Roman"/>
      <w:b/>
      <w:caps/>
      <w:noProof/>
      <w:color w:val="auto"/>
      <w:szCs w:val="24"/>
    </w:rPr>
  </w:style>
  <w:style w:type="paragraph" w:customStyle="1" w:styleId="HeadingApp2">
    <w:name w:val="Heading App2"/>
    <w:basedOn w:val="Heading2"/>
    <w:rsid w:val="00AD6F7E"/>
    <w:pPr>
      <w:keepLines w:val="0"/>
      <w:numPr>
        <w:ilvl w:val="1"/>
        <w:numId w:val="1"/>
      </w:numPr>
      <w:tabs>
        <w:tab w:val="clear" w:pos="720"/>
        <w:tab w:val="num" w:pos="360"/>
        <w:tab w:val="left" w:pos="864"/>
      </w:tabs>
      <w:spacing w:before="240" w:after="200"/>
      <w:ind w:left="0" w:firstLine="0"/>
      <w:outlineLvl w:val="2"/>
    </w:pPr>
    <w:rPr>
      <w:rFonts w:ascii="Times New Roman" w:eastAsia="Times" w:hAnsi="Times New Roman" w:cs="Times New Roman"/>
      <w:b/>
      <w:noProof/>
      <w:color w:val="auto"/>
      <w:sz w:val="28"/>
      <w:szCs w:val="24"/>
    </w:rPr>
  </w:style>
  <w:style w:type="paragraph" w:customStyle="1" w:styleId="HeadingApp20">
    <w:name w:val="HeadingApp2"/>
    <w:basedOn w:val="Normal"/>
    <w:rsid w:val="00AD6F7E"/>
    <w:pPr>
      <w:numPr>
        <w:ilvl w:val="2"/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D6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AD6F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6F7E"/>
    <w:rPr>
      <w:rFonts w:ascii="Times New Roman" w:eastAsia="Times New Roman" w:hAnsi="Times New Roman"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F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Macintosh Word</Application>
  <DocSecurity>0</DocSecurity>
  <Lines>5</Lines>
  <Paragraphs>1</Paragraphs>
  <ScaleCrop>false</ScaleCrop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Martel</dc:creator>
  <cp:keywords/>
  <dc:description/>
  <cp:lastModifiedBy>Janet Martel</cp:lastModifiedBy>
  <cp:revision>1</cp:revision>
  <dcterms:created xsi:type="dcterms:W3CDTF">2018-03-31T16:12:00Z</dcterms:created>
  <dcterms:modified xsi:type="dcterms:W3CDTF">2018-03-31T16:13:00Z</dcterms:modified>
</cp:coreProperties>
</file>